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99D" w14:textId="110B2D66" w:rsidR="00817370" w:rsidRPr="00095425" w:rsidRDefault="00817370" w:rsidP="00817370">
      <w:pPr>
        <w:jc w:val="center"/>
        <w:rPr>
          <w:rFonts w:ascii="Times New Roman" w:hAnsi="Times New Roman" w:cs="Times New Roman"/>
          <w:sz w:val="18"/>
          <w:szCs w:val="18"/>
        </w:rPr>
      </w:pPr>
      <w:r w:rsidRPr="00095425">
        <w:rPr>
          <w:rFonts w:ascii="Times New Roman" w:hAnsi="Times New Roman" w:cs="Times New Roman"/>
          <w:b/>
          <w:sz w:val="18"/>
          <w:szCs w:val="18"/>
        </w:rPr>
        <w:br/>
        <w:t xml:space="preserve">AVISO DE PRIVACIDAD DE </w:t>
      </w:r>
      <w:r w:rsidR="000C12A6">
        <w:rPr>
          <w:rFonts w:ascii="Times New Roman" w:hAnsi="Times New Roman" w:cs="Times New Roman"/>
          <w:b/>
          <w:sz w:val="18"/>
          <w:szCs w:val="18"/>
        </w:rPr>
        <w:t>ALMA VIVA</w:t>
      </w:r>
    </w:p>
    <w:p w14:paraId="674B80DA" w14:textId="2AAD077C" w:rsidR="00817370" w:rsidRPr="00095425" w:rsidRDefault="00817370" w:rsidP="00817370">
      <w:pPr>
        <w:pStyle w:val="NormalWeb"/>
        <w:shd w:val="clear" w:color="auto" w:fill="FFFFFF"/>
        <w:jc w:val="right"/>
        <w:rPr>
          <w:i/>
          <w:sz w:val="18"/>
          <w:szCs w:val="18"/>
        </w:rPr>
      </w:pPr>
      <w:r w:rsidRPr="00095425">
        <w:rPr>
          <w:i/>
          <w:sz w:val="18"/>
          <w:szCs w:val="18"/>
        </w:rPr>
        <w:t>Fecha de última actualización:</w:t>
      </w:r>
      <w:r w:rsidR="00FA6B85">
        <w:rPr>
          <w:i/>
          <w:sz w:val="18"/>
          <w:szCs w:val="18"/>
        </w:rPr>
        <w:t xml:space="preserve"> </w:t>
      </w:r>
      <w:r w:rsidR="000C12A6">
        <w:rPr>
          <w:i/>
          <w:sz w:val="18"/>
          <w:szCs w:val="18"/>
        </w:rPr>
        <w:t>07</w:t>
      </w:r>
      <w:r w:rsidRPr="00095425">
        <w:rPr>
          <w:i/>
          <w:sz w:val="18"/>
          <w:szCs w:val="18"/>
        </w:rPr>
        <w:t xml:space="preserve"> de </w:t>
      </w:r>
      <w:r w:rsidR="000C12A6">
        <w:rPr>
          <w:i/>
          <w:sz w:val="18"/>
          <w:szCs w:val="18"/>
        </w:rPr>
        <w:t>octubre</w:t>
      </w:r>
      <w:r w:rsidR="00031573">
        <w:rPr>
          <w:i/>
          <w:sz w:val="18"/>
          <w:szCs w:val="18"/>
        </w:rPr>
        <w:t xml:space="preserve"> de</w:t>
      </w:r>
      <w:r w:rsidRPr="00095425">
        <w:rPr>
          <w:i/>
          <w:sz w:val="18"/>
          <w:szCs w:val="18"/>
        </w:rPr>
        <w:t xml:space="preserve"> 202</w:t>
      </w:r>
      <w:r w:rsidR="00095425" w:rsidRPr="00095425">
        <w:rPr>
          <w:i/>
          <w:sz w:val="18"/>
          <w:szCs w:val="18"/>
        </w:rPr>
        <w:t>1</w:t>
      </w:r>
      <w:r w:rsidRPr="00095425">
        <w:rPr>
          <w:i/>
          <w:sz w:val="18"/>
          <w:szCs w:val="18"/>
        </w:rPr>
        <w:t>.</w:t>
      </w:r>
    </w:p>
    <w:p w14:paraId="569B1CB6" w14:textId="77777777" w:rsidR="00817370" w:rsidRPr="00095425" w:rsidRDefault="00817370" w:rsidP="00817370">
      <w:pPr>
        <w:pStyle w:val="NormalWeb"/>
        <w:shd w:val="clear" w:color="auto" w:fill="FFFFFF"/>
        <w:jc w:val="both"/>
        <w:rPr>
          <w:i/>
          <w:sz w:val="18"/>
          <w:szCs w:val="18"/>
        </w:rPr>
      </w:pPr>
    </w:p>
    <w:p w14:paraId="17A95314" w14:textId="4DED8C6F" w:rsidR="00817370" w:rsidRPr="000C12A6" w:rsidRDefault="000C12A6" w:rsidP="00095425">
      <w:pPr>
        <w:jc w:val="both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P</w:t>
      </w:r>
      <w:r w:rsidRPr="00BA7F57">
        <w:rPr>
          <w:rFonts w:ascii="Times New Roman" w:hAnsi="Times New Roman" w:cs="Times New Roman"/>
          <w:b/>
          <w:sz w:val="19"/>
          <w:szCs w:val="19"/>
        </w:rPr>
        <w:t>ATRIMONIO LR I</w:t>
      </w:r>
      <w:r w:rsidRPr="00BA7F57">
        <w:rPr>
          <w:rFonts w:ascii="Times New Roman" w:hAnsi="Times New Roman" w:cs="Times New Roman"/>
          <w:sz w:val="19"/>
          <w:szCs w:val="19"/>
        </w:rPr>
        <w:t>, Sociedad Anónima de Capital Variable</w:t>
      </w:r>
      <w:r w:rsidRPr="00BA7F57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Pr="00BA7F57">
        <w:rPr>
          <w:rFonts w:ascii="Times New Roman" w:hAnsi="Times New Roman" w:cs="Times New Roman"/>
          <w:sz w:val="19"/>
          <w:szCs w:val="19"/>
        </w:rPr>
        <w:t>en adelante “</w:t>
      </w:r>
      <w:r w:rsidRPr="00BA7F57">
        <w:rPr>
          <w:rFonts w:ascii="Times New Roman" w:hAnsi="Times New Roman" w:cs="Times New Roman"/>
          <w:b/>
          <w:sz w:val="19"/>
          <w:szCs w:val="19"/>
        </w:rPr>
        <w:t>ALMA VIVA</w:t>
      </w:r>
      <w:r w:rsidRPr="00BA7F57">
        <w:rPr>
          <w:rFonts w:ascii="Times New Roman" w:hAnsi="Times New Roman" w:cs="Times New Roman"/>
          <w:sz w:val="19"/>
          <w:szCs w:val="19"/>
        </w:rPr>
        <w:t>” o la “</w:t>
      </w:r>
      <w:r w:rsidRPr="00BA7F57">
        <w:rPr>
          <w:rFonts w:ascii="Times New Roman" w:hAnsi="Times New Roman" w:cs="Times New Roman"/>
          <w:b/>
          <w:sz w:val="19"/>
          <w:szCs w:val="19"/>
        </w:rPr>
        <w:t>Responsable</w:t>
      </w:r>
      <w:r w:rsidRPr="00BA7F57">
        <w:rPr>
          <w:rFonts w:ascii="Times New Roman" w:hAnsi="Times New Roman" w:cs="Times New Roman"/>
          <w:sz w:val="19"/>
          <w:szCs w:val="19"/>
        </w:rPr>
        <w:t>”,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17370" w:rsidRPr="00095425">
        <w:rPr>
          <w:rFonts w:ascii="Times New Roman" w:hAnsi="Times New Roman" w:cs="Times New Roman"/>
          <w:sz w:val="18"/>
          <w:szCs w:val="18"/>
        </w:rPr>
        <w:t xml:space="preserve">emite el presente </w:t>
      </w:r>
      <w:r w:rsidR="00817370" w:rsidRPr="00095425">
        <w:rPr>
          <w:rFonts w:ascii="Times New Roman" w:hAnsi="Times New Roman" w:cs="Times New Roman"/>
          <w:b/>
          <w:sz w:val="18"/>
          <w:szCs w:val="18"/>
        </w:rPr>
        <w:t>Aviso de Privacidad</w:t>
      </w:r>
      <w:r w:rsidR="00817370" w:rsidRPr="00095425">
        <w:rPr>
          <w:rFonts w:ascii="Times New Roman" w:hAnsi="Times New Roman" w:cs="Times New Roman"/>
          <w:sz w:val="18"/>
          <w:szCs w:val="18"/>
        </w:rPr>
        <w:t>, como responsable de la protección del uso y tratamiento de sus datos personales. Su información personal será utilizada,</w:t>
      </w:r>
      <w:r w:rsidR="00091EC5">
        <w:rPr>
          <w:rFonts w:ascii="Times New Roman" w:hAnsi="Times New Roman" w:cs="Times New Roman"/>
          <w:sz w:val="18"/>
          <w:szCs w:val="18"/>
        </w:rPr>
        <w:t xml:space="preserve"> de forma enunciativa más no limitativa,</w:t>
      </w:r>
      <w:r w:rsidR="00FC61E6">
        <w:rPr>
          <w:rFonts w:ascii="Times New Roman" w:hAnsi="Times New Roman" w:cs="Times New Roman"/>
          <w:sz w:val="18"/>
          <w:szCs w:val="18"/>
        </w:rPr>
        <w:t xml:space="preserve"> c</w:t>
      </w:r>
      <w:r w:rsidR="00095425" w:rsidRPr="00095425">
        <w:rPr>
          <w:rFonts w:ascii="Times New Roman" w:hAnsi="Times New Roman" w:cs="Times New Roman"/>
          <w:sz w:val="18"/>
          <w:szCs w:val="18"/>
        </w:rPr>
        <w:t xml:space="preserve">omo </w:t>
      </w:r>
      <w:r w:rsidR="00095425" w:rsidRPr="00095425">
        <w:rPr>
          <w:rFonts w:ascii="Times New Roman" w:hAnsi="Times New Roman" w:cs="Times New Roman"/>
          <w:bCs/>
          <w:sz w:val="18"/>
          <w:szCs w:val="18"/>
        </w:rPr>
        <w:t>finalidad principal,</w:t>
      </w:r>
      <w:r w:rsidR="00095425" w:rsidRPr="0009542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A7F57">
        <w:rPr>
          <w:rFonts w:ascii="Times New Roman" w:hAnsi="Times New Roman" w:cs="Times New Roman"/>
          <w:sz w:val="19"/>
          <w:szCs w:val="19"/>
        </w:rPr>
        <w:t>para la formalización de contratos y realizar la compra y/o venta de lotes de inversión</w:t>
      </w:r>
      <w:r w:rsidR="00095425" w:rsidRPr="00095425">
        <w:rPr>
          <w:rFonts w:ascii="Times New Roman" w:hAnsi="Times New Roman" w:cs="Times New Roman"/>
          <w:sz w:val="18"/>
          <w:szCs w:val="18"/>
        </w:rPr>
        <w:t xml:space="preserve">; y como </w:t>
      </w:r>
      <w:r w:rsidR="00095425" w:rsidRPr="00095425">
        <w:rPr>
          <w:rFonts w:ascii="Times New Roman" w:hAnsi="Times New Roman" w:cs="Times New Roman"/>
          <w:bCs/>
          <w:sz w:val="18"/>
          <w:szCs w:val="18"/>
        </w:rPr>
        <w:t>finalidades secundarias,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A7F57">
        <w:rPr>
          <w:rFonts w:ascii="Times New Roman" w:hAnsi="Times New Roman" w:cs="Times New Roman"/>
          <w:bCs/>
          <w:sz w:val="19"/>
          <w:szCs w:val="19"/>
        </w:rPr>
        <w:t>para</w:t>
      </w:r>
      <w:r w:rsidRPr="00BA7F57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BA7F57">
        <w:rPr>
          <w:rFonts w:ascii="Times New Roman" w:hAnsi="Times New Roman" w:cs="Times New Roman"/>
          <w:sz w:val="19"/>
          <w:szCs w:val="19"/>
        </w:rPr>
        <w:t xml:space="preserve">dar seguimiento a clientes, crear sus expedientes digitales, encuestas sobre servicio, </w:t>
      </w:r>
      <w:proofErr w:type="spellStart"/>
      <w:r w:rsidRPr="00BA7F57">
        <w:rPr>
          <w:rFonts w:ascii="Times New Roman" w:hAnsi="Times New Roman" w:cs="Times New Roman"/>
          <w:sz w:val="19"/>
          <w:szCs w:val="19"/>
        </w:rPr>
        <w:t>mailings</w:t>
      </w:r>
      <w:proofErr w:type="spellEnd"/>
      <w:r w:rsidRPr="00BA7F57">
        <w:rPr>
          <w:rFonts w:ascii="Times New Roman" w:hAnsi="Times New Roman" w:cs="Times New Roman"/>
          <w:sz w:val="19"/>
          <w:szCs w:val="19"/>
        </w:rPr>
        <w:t xml:space="preserve"> y publicidad, entre </w:t>
      </w:r>
      <w:r w:rsidRPr="00BA7F57">
        <w:rPr>
          <w:rFonts w:ascii="Times New Roman" w:hAnsi="Times New Roman" w:cs="Times New Roman"/>
          <w:sz w:val="19"/>
          <w:szCs w:val="19"/>
        </w:rPr>
        <w:t>otras.</w:t>
      </w:r>
      <w:r w:rsidRPr="00095425">
        <w:rPr>
          <w:rFonts w:ascii="Times New Roman" w:hAnsi="Times New Roman" w:cs="Times New Roman"/>
          <w:sz w:val="18"/>
          <w:szCs w:val="18"/>
        </w:rPr>
        <w:t xml:space="preserve"> Para</w:t>
      </w:r>
      <w:r w:rsidR="00817370" w:rsidRPr="00095425">
        <w:rPr>
          <w:rFonts w:ascii="Times New Roman" w:hAnsi="Times New Roman" w:cs="Times New Roman"/>
          <w:sz w:val="18"/>
          <w:szCs w:val="18"/>
        </w:rPr>
        <w:t xml:space="preserve"> lograr el cumplimiento adecuado de dichas finalidades, la Responsable solicitará, recabará y almacenará, entre otros, los siguientes datos personales: </w:t>
      </w:r>
      <w:r w:rsidRPr="00BA7F57">
        <w:rPr>
          <w:rFonts w:ascii="Times New Roman" w:hAnsi="Times New Roman" w:cs="Times New Roman"/>
          <w:sz w:val="19"/>
          <w:szCs w:val="19"/>
        </w:rPr>
        <w:t>nombres, apellidos, denominaciones y razones sociales, domicilio, ocupación, género, dirección de correo electrónico, números de teléfonos móvil y fijo, ciudad, estado y país de residencia, números de cuentas bancarias, claves interbancarias, documentos jurídicos que acrediten la personalidad de sus representantes legales o personas físicas,  firmas autógrafas, registros federales de contribuyentes, información migratoria, estado civil, acta de matrimonio, comprobantes domiciliarios</w:t>
      </w:r>
      <w:r w:rsidR="00091EC5">
        <w:rPr>
          <w:rFonts w:ascii="Times New Roman" w:hAnsi="Times New Roman" w:cs="Times New Roman"/>
          <w:sz w:val="18"/>
          <w:szCs w:val="18"/>
        </w:rPr>
        <w:t xml:space="preserve">, </w:t>
      </w:r>
      <w:r w:rsidR="00091EC5" w:rsidRPr="00B21981">
        <w:rPr>
          <w:rFonts w:ascii="Times New Roman" w:hAnsi="Times New Roman" w:cs="Times New Roman"/>
          <w:sz w:val="18"/>
          <w:szCs w:val="18"/>
        </w:rPr>
        <w:t>entre otros necesarios</w:t>
      </w:r>
      <w:r w:rsidR="00091EC5">
        <w:rPr>
          <w:rFonts w:ascii="Times New Roman" w:hAnsi="Times New Roman" w:cs="Times New Roman"/>
          <w:sz w:val="18"/>
          <w:szCs w:val="18"/>
        </w:rPr>
        <w:t>.</w:t>
      </w:r>
      <w:r w:rsidR="00817370" w:rsidRPr="00095425">
        <w:rPr>
          <w:rFonts w:ascii="Times New Roman" w:hAnsi="Times New Roman" w:cs="Times New Roman"/>
          <w:sz w:val="18"/>
          <w:szCs w:val="18"/>
        </w:rPr>
        <w:t xml:space="preserve"> Se hace constar a los Usuarios que no todos esos datos serán solicitados, sino se determinará </w:t>
      </w:r>
      <w:proofErr w:type="gramStart"/>
      <w:r w:rsidR="00817370" w:rsidRPr="00095425">
        <w:rPr>
          <w:rFonts w:ascii="Times New Roman" w:hAnsi="Times New Roman" w:cs="Times New Roman"/>
          <w:sz w:val="18"/>
          <w:szCs w:val="18"/>
        </w:rPr>
        <w:t>de acuerdo a</w:t>
      </w:r>
      <w:proofErr w:type="gramEnd"/>
      <w:r w:rsidR="00817370" w:rsidRPr="00095425">
        <w:rPr>
          <w:rFonts w:ascii="Times New Roman" w:hAnsi="Times New Roman" w:cs="Times New Roman"/>
          <w:sz w:val="18"/>
          <w:szCs w:val="18"/>
        </w:rPr>
        <w:t xml:space="preserve"> la relación jurídica o comercial que tenga el Usuario con </w:t>
      </w:r>
      <w:r>
        <w:rPr>
          <w:rFonts w:ascii="Times New Roman" w:hAnsi="Times New Roman" w:cs="Times New Roman"/>
          <w:b/>
          <w:sz w:val="18"/>
          <w:szCs w:val="18"/>
        </w:rPr>
        <w:t>ALMA VIVA</w:t>
      </w:r>
      <w:r w:rsidR="00817370" w:rsidRPr="00095425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ALMA VIVA</w:t>
      </w:r>
      <w:r w:rsidR="00095425" w:rsidRPr="00095425">
        <w:rPr>
          <w:rFonts w:ascii="Times New Roman" w:hAnsi="Times New Roman" w:cs="Times New Roman"/>
          <w:sz w:val="18"/>
          <w:szCs w:val="18"/>
        </w:rPr>
        <w:t xml:space="preserve"> no solicitará</w:t>
      </w:r>
      <w:r w:rsidR="00817370" w:rsidRPr="00095425">
        <w:rPr>
          <w:rFonts w:ascii="Times New Roman" w:hAnsi="Times New Roman" w:cs="Times New Roman"/>
          <w:sz w:val="18"/>
          <w:szCs w:val="18"/>
        </w:rPr>
        <w:t xml:space="preserve"> datos personales sensibles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A7F57">
        <w:rPr>
          <w:rFonts w:ascii="Times New Roman" w:hAnsi="Times New Roman" w:cs="Times New Roman"/>
          <w:sz w:val="19"/>
          <w:szCs w:val="19"/>
        </w:rPr>
        <w:t>sin embargo, si llegara a solicitarlos, explicará plenamente al Usuario, la razón de su petición, así como el tratamiento que se les dará a los mismos.</w:t>
      </w:r>
    </w:p>
    <w:p w14:paraId="55E4DB64" w14:textId="09984978" w:rsidR="00817370" w:rsidRPr="00095425" w:rsidRDefault="00817370" w:rsidP="00817370">
      <w:pPr>
        <w:jc w:val="both"/>
        <w:rPr>
          <w:rFonts w:ascii="Times New Roman" w:hAnsi="Times New Roman" w:cs="Times New Roman"/>
          <w:sz w:val="18"/>
          <w:szCs w:val="18"/>
        </w:rPr>
      </w:pPr>
      <w:r w:rsidRPr="00095425">
        <w:rPr>
          <w:rFonts w:ascii="Times New Roman" w:hAnsi="Times New Roman" w:cs="Times New Roman"/>
          <w:sz w:val="18"/>
          <w:szCs w:val="18"/>
        </w:rPr>
        <w:t xml:space="preserve">Si desea ejercer sus derechos (ARCO), de Acceder, Rectificar, Cancelar y Oponerse al uso, tratamiento o divulgación de sus datos personales, o bien revocar, total o parcialmente, el consentimiento que para tal fin nos otorga, lo podrá realizar a través de los procedimientos implementados. Para conocer dichos procedimientos, puede contactar al </w:t>
      </w:r>
      <w:r w:rsidR="000C12A6">
        <w:rPr>
          <w:rFonts w:ascii="Times New Roman" w:hAnsi="Times New Roman" w:cs="Times New Roman"/>
          <w:sz w:val="18"/>
          <w:szCs w:val="18"/>
        </w:rPr>
        <w:t xml:space="preserve">área de atención al cliente </w:t>
      </w:r>
      <w:r w:rsidRPr="00095425">
        <w:rPr>
          <w:rFonts w:ascii="Times New Roman" w:hAnsi="Times New Roman" w:cs="Times New Roman"/>
          <w:sz w:val="18"/>
          <w:szCs w:val="18"/>
        </w:rPr>
        <w:t xml:space="preserve">de la Responsable a través del correo electrónico </w:t>
      </w:r>
      <w:hyperlink r:id="rId6" w:history="1">
        <w:hyperlink r:id="rId7" w:history="1">
          <w:r w:rsidR="000C12A6" w:rsidRPr="00BA7F57">
            <w:rPr>
              <w:rStyle w:val="Hipervnculo"/>
              <w:rFonts w:ascii="Times New Roman" w:hAnsi="Times New Roman" w:cs="Times New Roman"/>
              <w:sz w:val="19"/>
              <w:szCs w:val="19"/>
            </w:rPr>
            <w:t>contacto@almaviva.mx</w:t>
          </w:r>
        </w:hyperlink>
        <w:r w:rsidR="00095425" w:rsidRPr="00095425">
          <w:rPr>
            <w:rStyle w:val="Hipervnculo"/>
            <w:rFonts w:ascii="Times New Roman" w:hAnsi="Times New Roman" w:cs="Times New Roman"/>
            <w:sz w:val="18"/>
            <w:szCs w:val="18"/>
          </w:rPr>
          <w:t>.</w:t>
        </w:r>
      </w:hyperlink>
      <w:r w:rsidR="008D6B77" w:rsidRPr="00095425">
        <w:rPr>
          <w:rFonts w:ascii="Times New Roman" w:hAnsi="Times New Roman" w:cs="Times New Roman"/>
          <w:sz w:val="18"/>
          <w:szCs w:val="18"/>
        </w:rPr>
        <w:t xml:space="preserve"> </w:t>
      </w:r>
      <w:r w:rsidRPr="00095425">
        <w:rPr>
          <w:rFonts w:ascii="Times New Roman" w:hAnsi="Times New Roman" w:cs="Times New Roman"/>
          <w:sz w:val="18"/>
          <w:szCs w:val="18"/>
        </w:rPr>
        <w:t xml:space="preserve">o visitar nuestra página de Internet </w:t>
      </w:r>
      <w:hyperlink r:id="rId8" w:history="1">
        <w:r w:rsidR="000C12A6" w:rsidRPr="00BA7F57">
          <w:rPr>
            <w:rStyle w:val="Hipervnculo"/>
            <w:rFonts w:ascii="Times New Roman" w:hAnsi="Times New Roman" w:cs="Times New Roman"/>
            <w:sz w:val="19"/>
            <w:szCs w:val="19"/>
          </w:rPr>
          <w:t>www.almaviva.mx</w:t>
        </w:r>
      </w:hyperlink>
      <w:r w:rsidR="000C12A6">
        <w:rPr>
          <w:rStyle w:val="Hipervnculo"/>
          <w:rFonts w:ascii="Times New Roman" w:hAnsi="Times New Roman" w:cs="Times New Roman"/>
          <w:sz w:val="19"/>
          <w:szCs w:val="19"/>
        </w:rPr>
        <w:t>.</w:t>
      </w:r>
    </w:p>
    <w:p w14:paraId="47C15CDA" w14:textId="24915840" w:rsidR="00817370" w:rsidRPr="00095425" w:rsidRDefault="000C12A6" w:rsidP="00817370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t>ALMA VIVA</w:t>
      </w:r>
      <w:r w:rsidR="00817370" w:rsidRPr="00095425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cuenta con medidas de seguridad, administrativas, técnicas y físicas, para evitar cualquier daño, pérdida, alteración, destrucción, uso, acceso o divulgación indebida o no actualizada de sus datos personales, de tal forma que todo lo anteriormente manifestado se aplicará de la manera y en los términos que la Responsable estime más convenientes y eficaces, en acatamiento a lo dispuesto en la Ley Federal de Protección de Datos Personales en Posesión de los Particulares</w:t>
      </w:r>
      <w:r w:rsidR="00817370" w:rsidRPr="0009542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="00817370" w:rsidRPr="00095425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BA7F57">
        <w:rPr>
          <w:rFonts w:ascii="Times New Roman" w:hAnsi="Times New Roman" w:cs="Times New Roman"/>
          <w:sz w:val="19"/>
          <w:szCs w:val="19"/>
        </w:rPr>
        <w:t>Las personas autorizadas para el manejo de sus datos personales serán el personal operativo del área de ventas y el área de marketing de ALMA VIVA y las personas o sociedades con las que se tengan alianzas estratégicas</w:t>
      </w:r>
      <w:r w:rsidR="00095425" w:rsidRPr="00095425">
        <w:rPr>
          <w:rFonts w:ascii="Times New Roman" w:hAnsi="Times New Roman" w:cs="Times New Roman"/>
          <w:sz w:val="18"/>
          <w:szCs w:val="18"/>
        </w:rPr>
        <w:t xml:space="preserve">. Respecto del personal de </w:t>
      </w:r>
      <w:r>
        <w:rPr>
          <w:rFonts w:ascii="Times New Roman" w:hAnsi="Times New Roman" w:cs="Times New Roman"/>
          <w:sz w:val="18"/>
          <w:szCs w:val="18"/>
        </w:rPr>
        <w:t>ALMA VIVA</w:t>
      </w:r>
      <w:r w:rsidR="00095425" w:rsidRPr="00095425">
        <w:rPr>
          <w:rFonts w:ascii="Times New Roman" w:hAnsi="Times New Roman" w:cs="Times New Roman"/>
          <w:sz w:val="18"/>
          <w:szCs w:val="18"/>
        </w:rPr>
        <w:t xml:space="preserve"> y sus aliados estratégicos, </w:t>
      </w:r>
      <w:r>
        <w:rPr>
          <w:rFonts w:ascii="Times New Roman" w:hAnsi="Times New Roman" w:cs="Times New Roman"/>
          <w:sz w:val="18"/>
          <w:szCs w:val="18"/>
        </w:rPr>
        <w:t>ALMA VIVA</w:t>
      </w:r>
      <w:r w:rsidR="00095425" w:rsidRPr="00095425">
        <w:rPr>
          <w:rFonts w:ascii="Times New Roman" w:hAnsi="Times New Roman" w:cs="Times New Roman"/>
          <w:sz w:val="18"/>
          <w:szCs w:val="18"/>
        </w:rPr>
        <w:t xml:space="preserve"> se compromete, como indicio de buena voluntad en el manejo de sus datos personales, a celebrar convenios de confidencialidad con cada uno de dichos agentes, asegurando la privacidad y protección de sus datos personales</w:t>
      </w:r>
      <w:r w:rsidR="00817370" w:rsidRPr="00095425">
        <w:rPr>
          <w:rFonts w:ascii="Times New Roman" w:hAnsi="Times New Roman" w:cs="Times New Roman"/>
          <w:sz w:val="18"/>
          <w:szCs w:val="18"/>
        </w:rPr>
        <w:t>.</w:t>
      </w:r>
    </w:p>
    <w:p w14:paraId="6013E2A5" w14:textId="2347AFC5" w:rsidR="00817370" w:rsidRPr="00095425" w:rsidRDefault="00817370" w:rsidP="00817370">
      <w:pPr>
        <w:pStyle w:val="NormalWeb"/>
        <w:shd w:val="clear" w:color="auto" w:fill="FFFFFF"/>
        <w:jc w:val="both"/>
        <w:rPr>
          <w:rStyle w:val="Textoennegrita"/>
          <w:b w:val="0"/>
          <w:sz w:val="18"/>
          <w:szCs w:val="18"/>
        </w:rPr>
      </w:pPr>
      <w:r w:rsidRPr="00095425">
        <w:rPr>
          <w:sz w:val="18"/>
          <w:szCs w:val="18"/>
        </w:rPr>
        <w:t xml:space="preserve">En caso de que usted no se encuentre de acuerdo con los términos de este Aviso de Privacidad, deberá manifestar su oposición mediante el envío de un correo electrónico a la dirección </w:t>
      </w:r>
      <w:hyperlink r:id="rId9" w:history="1">
        <w:r w:rsidR="000C12A6" w:rsidRPr="00BA7F57">
          <w:rPr>
            <w:rStyle w:val="Hipervnculo"/>
            <w:sz w:val="19"/>
            <w:szCs w:val="19"/>
          </w:rPr>
          <w:t>contacto@almaviva.mx</w:t>
        </w:r>
      </w:hyperlink>
      <w:r w:rsidR="000C12A6" w:rsidRPr="00095425">
        <w:rPr>
          <w:rStyle w:val="Hipervnculo"/>
          <w:sz w:val="18"/>
          <w:szCs w:val="18"/>
        </w:rPr>
        <w:t>.</w:t>
      </w:r>
      <w:r w:rsidRPr="00095425">
        <w:rPr>
          <w:sz w:val="18"/>
          <w:szCs w:val="18"/>
        </w:rPr>
        <w:t xml:space="preserve">, de lo contrario, se entenderá que </w:t>
      </w:r>
      <w:r w:rsidRPr="00095425">
        <w:rPr>
          <w:rStyle w:val="Textoennegrita"/>
          <w:sz w:val="18"/>
          <w:szCs w:val="18"/>
        </w:rPr>
        <w:t>ha otorgado su completo consentimiento.</w:t>
      </w:r>
      <w:r w:rsidR="000C12A6">
        <w:rPr>
          <w:rStyle w:val="Textoennegrita"/>
          <w:sz w:val="18"/>
          <w:szCs w:val="18"/>
        </w:rPr>
        <w:t xml:space="preserve"> </w:t>
      </w:r>
    </w:p>
    <w:p w14:paraId="75EAD0C5" w14:textId="77777777" w:rsidR="00817370" w:rsidRPr="00095425" w:rsidRDefault="00817370" w:rsidP="00817370">
      <w:pPr>
        <w:pStyle w:val="NormalWeb"/>
        <w:shd w:val="clear" w:color="auto" w:fill="FFFFFF"/>
        <w:jc w:val="both"/>
        <w:rPr>
          <w:sz w:val="18"/>
          <w:szCs w:val="18"/>
        </w:rPr>
      </w:pPr>
      <w:r w:rsidRPr="00095425">
        <w:rPr>
          <w:rStyle w:val="Textoennegrita"/>
          <w:sz w:val="18"/>
          <w:szCs w:val="18"/>
        </w:rPr>
        <w:t xml:space="preserve">La responsable le invita a revisar periódicamente este aviso para estar informado acerca de lo relativo a sus datos personales. </w:t>
      </w:r>
      <w:r w:rsidRPr="00095425">
        <w:rPr>
          <w:sz w:val="18"/>
          <w:szCs w:val="18"/>
        </w:rPr>
        <w:t>Cualquier cambio al presente, podrá consultarlo en el domicilio de la Responsable, así como en la página de internet de la Responsable y cuando esto suceda, modificaremos la fecha de la última actualización.</w:t>
      </w:r>
    </w:p>
    <w:p w14:paraId="4C5806EF" w14:textId="77777777" w:rsidR="00817370" w:rsidRPr="00095425" w:rsidRDefault="00817370" w:rsidP="008173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</w:p>
    <w:p w14:paraId="1B980F12" w14:textId="3936B45A" w:rsidR="00817370" w:rsidRPr="00095425" w:rsidRDefault="000C12A6" w:rsidP="00817370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0C12A6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t>PATRIMONIO LR I</w:t>
      </w:r>
      <w:r w:rsidR="000E4689" w:rsidRPr="00095425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t>, S.A. de C.V.</w:t>
      </w:r>
    </w:p>
    <w:p w14:paraId="3386F231" w14:textId="77777777" w:rsidR="00817370" w:rsidRPr="00095425" w:rsidRDefault="00817370" w:rsidP="000E46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5B0614AC" w14:textId="77777777" w:rsidR="00817370" w:rsidRPr="00095425" w:rsidRDefault="00817370" w:rsidP="008173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53E048" w14:textId="0BDE11C5" w:rsidR="00817370" w:rsidRPr="00095425" w:rsidRDefault="00817370" w:rsidP="008173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5425">
        <w:rPr>
          <w:rFonts w:ascii="Times New Roman" w:hAnsi="Times New Roman" w:cs="Times New Roman"/>
          <w:sz w:val="18"/>
          <w:szCs w:val="18"/>
        </w:rPr>
        <w:t>Domicilio</w:t>
      </w:r>
      <w:r w:rsidR="005E5B1C">
        <w:rPr>
          <w:rFonts w:ascii="Times New Roman" w:hAnsi="Times New Roman" w:cs="Times New Roman"/>
          <w:sz w:val="18"/>
          <w:szCs w:val="18"/>
        </w:rPr>
        <w:t xml:space="preserve">: </w:t>
      </w:r>
      <w:r w:rsidR="005E5B1C" w:rsidRPr="005E5B1C">
        <w:rPr>
          <w:rFonts w:ascii="Times New Roman" w:hAnsi="Times New Roman" w:cs="Times New Roman"/>
          <w:sz w:val="18"/>
          <w:szCs w:val="18"/>
        </w:rPr>
        <w:t>Calle 20 número 64 entre calles 11 Y 13, Circuito Colonias, con código postal 97125, en la ciudad de Mérida, Yucatán, México.</w:t>
      </w:r>
    </w:p>
    <w:p w14:paraId="2856C2F3" w14:textId="22FD4266" w:rsidR="00817370" w:rsidRPr="00095425" w:rsidRDefault="00817370" w:rsidP="005E5B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095425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Correo electrónico: </w:t>
      </w:r>
      <w:hyperlink r:id="rId10" w:history="1">
        <w:r w:rsidR="005E5B1C" w:rsidRPr="00BA7F57">
          <w:rPr>
            <w:rStyle w:val="Hipervnculo"/>
            <w:rFonts w:ascii="Times New Roman" w:hAnsi="Times New Roman" w:cs="Times New Roman"/>
            <w:sz w:val="19"/>
            <w:szCs w:val="19"/>
          </w:rPr>
          <w:t>contacto@almaviva.mx</w:t>
        </w:r>
      </w:hyperlink>
    </w:p>
    <w:p w14:paraId="23819E46" w14:textId="547D454E" w:rsidR="00817370" w:rsidRPr="00095425" w:rsidRDefault="00817370" w:rsidP="008173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5425">
        <w:rPr>
          <w:rFonts w:ascii="Times New Roman" w:hAnsi="Times New Roman" w:cs="Times New Roman"/>
          <w:sz w:val="18"/>
          <w:szCs w:val="18"/>
        </w:rPr>
        <w:t xml:space="preserve">Nota: La versión completa de este Aviso de Privacidad se encuentra a su disposición en el domicilio </w:t>
      </w:r>
      <w:r w:rsidR="000E4689" w:rsidRPr="00095425">
        <w:rPr>
          <w:rFonts w:ascii="Times New Roman" w:hAnsi="Times New Roman" w:cs="Times New Roman"/>
          <w:sz w:val="18"/>
          <w:szCs w:val="18"/>
        </w:rPr>
        <w:t xml:space="preserve">de </w:t>
      </w:r>
      <w:r w:rsidR="000C12A6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t>ALMA VIVA</w:t>
      </w:r>
      <w:r w:rsidR="000E4689" w:rsidRPr="00095425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t xml:space="preserve"> </w:t>
      </w:r>
      <w:r w:rsidRPr="00095425">
        <w:rPr>
          <w:rFonts w:ascii="Times New Roman" w:hAnsi="Times New Roman" w:cs="Times New Roman"/>
          <w:sz w:val="18"/>
          <w:szCs w:val="18"/>
        </w:rPr>
        <w:t xml:space="preserve"> y en su página de internet </w:t>
      </w:r>
      <w:hyperlink r:id="rId11" w:history="1">
        <w:r w:rsidR="005E5B1C" w:rsidRPr="00BA7F57">
          <w:rPr>
            <w:rStyle w:val="Hipervnculo"/>
            <w:rFonts w:ascii="Times New Roman" w:hAnsi="Times New Roman" w:cs="Times New Roman"/>
            <w:sz w:val="19"/>
            <w:szCs w:val="19"/>
          </w:rPr>
          <w:t>www.almaviva.mx</w:t>
        </w:r>
      </w:hyperlink>
      <w:r w:rsidR="005E5B1C">
        <w:rPr>
          <w:rStyle w:val="Hipervnculo"/>
          <w:rFonts w:ascii="Times New Roman" w:hAnsi="Times New Roman" w:cs="Times New Roman"/>
          <w:sz w:val="19"/>
          <w:szCs w:val="19"/>
        </w:rPr>
        <w:t>.</w:t>
      </w:r>
    </w:p>
    <w:p w14:paraId="3EA1AD89" w14:textId="77777777" w:rsidR="00817370" w:rsidRPr="00095425" w:rsidRDefault="00817370" w:rsidP="008173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B8B2CE5" w14:textId="77777777" w:rsidR="00817370" w:rsidRPr="00095425" w:rsidRDefault="00817370" w:rsidP="00817370">
      <w:pPr>
        <w:jc w:val="both"/>
        <w:rPr>
          <w:rFonts w:ascii="Times New Roman" w:hAnsi="Times New Roman" w:cs="Times New Roman"/>
          <w:sz w:val="18"/>
          <w:szCs w:val="18"/>
        </w:rPr>
      </w:pPr>
      <w:r w:rsidRPr="0009542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463C04" w14:textId="77777777" w:rsidR="00817370" w:rsidRPr="003A39D8" w:rsidRDefault="00817370" w:rsidP="00817370">
      <w:pPr>
        <w:jc w:val="center"/>
        <w:rPr>
          <w:rFonts w:ascii="Times New Roman" w:hAnsi="Times New Roman" w:cs="Times New Roman"/>
        </w:rPr>
      </w:pPr>
    </w:p>
    <w:p w14:paraId="72790B5D" w14:textId="77777777" w:rsidR="00CB5DE2" w:rsidRDefault="00996B1E"/>
    <w:sectPr w:rsidR="00CB5DE2" w:rsidSect="00D37B02">
      <w:footerReference w:type="default" r:id="rId12"/>
      <w:pgSz w:w="12242" w:h="20163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7DA1" w14:textId="77777777" w:rsidR="00996B1E" w:rsidRDefault="00996B1E">
      <w:pPr>
        <w:spacing w:after="0" w:line="240" w:lineRule="auto"/>
      </w:pPr>
      <w:r>
        <w:separator/>
      </w:r>
    </w:p>
  </w:endnote>
  <w:endnote w:type="continuationSeparator" w:id="0">
    <w:p w14:paraId="45257C28" w14:textId="77777777" w:rsidR="00996B1E" w:rsidRDefault="0099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988702"/>
      <w:docPartObj>
        <w:docPartGallery w:val="Page Numbers (Bottom of Page)"/>
        <w:docPartUnique/>
      </w:docPartObj>
    </w:sdtPr>
    <w:sdtEndPr/>
    <w:sdtContent>
      <w:p w14:paraId="224DF60F" w14:textId="77777777" w:rsidR="00711A1D" w:rsidRDefault="00974B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8A" w:rsidRPr="0056578A">
          <w:rPr>
            <w:noProof/>
            <w:lang w:val="es-ES"/>
          </w:rPr>
          <w:t>1</w:t>
        </w:r>
        <w:r>
          <w:fldChar w:fldCharType="end"/>
        </w:r>
      </w:p>
    </w:sdtContent>
  </w:sdt>
  <w:p w14:paraId="23E56515" w14:textId="77777777" w:rsidR="00711A1D" w:rsidRDefault="00996B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88DF" w14:textId="77777777" w:rsidR="00996B1E" w:rsidRDefault="00996B1E">
      <w:pPr>
        <w:spacing w:after="0" w:line="240" w:lineRule="auto"/>
      </w:pPr>
      <w:r>
        <w:separator/>
      </w:r>
    </w:p>
  </w:footnote>
  <w:footnote w:type="continuationSeparator" w:id="0">
    <w:p w14:paraId="26B5965B" w14:textId="77777777" w:rsidR="00996B1E" w:rsidRDefault="00996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70"/>
    <w:rsid w:val="00031573"/>
    <w:rsid w:val="00091EC5"/>
    <w:rsid w:val="00095425"/>
    <w:rsid w:val="000C12A6"/>
    <w:rsid w:val="000E4689"/>
    <w:rsid w:val="001D1C13"/>
    <w:rsid w:val="004119E1"/>
    <w:rsid w:val="0042557A"/>
    <w:rsid w:val="004D5628"/>
    <w:rsid w:val="00543311"/>
    <w:rsid w:val="0056578A"/>
    <w:rsid w:val="005C6310"/>
    <w:rsid w:val="005E5B1C"/>
    <w:rsid w:val="00657023"/>
    <w:rsid w:val="00817370"/>
    <w:rsid w:val="008178CE"/>
    <w:rsid w:val="00817B28"/>
    <w:rsid w:val="008D6B77"/>
    <w:rsid w:val="00934CEC"/>
    <w:rsid w:val="00974BA5"/>
    <w:rsid w:val="00996B1E"/>
    <w:rsid w:val="009E5558"/>
    <w:rsid w:val="00AA3C88"/>
    <w:rsid w:val="00B33721"/>
    <w:rsid w:val="00C31D00"/>
    <w:rsid w:val="00D317C7"/>
    <w:rsid w:val="00D70E87"/>
    <w:rsid w:val="00E01A8A"/>
    <w:rsid w:val="00E63898"/>
    <w:rsid w:val="00EB6E0B"/>
    <w:rsid w:val="00FA6B85"/>
    <w:rsid w:val="00FC0F96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0971"/>
  <w15:chartTrackingRefBased/>
  <w15:docId w15:val="{714DCBF7-80F5-498E-85A5-FA5841B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7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17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370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8173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7370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uiPriority w:val="22"/>
    <w:qFormat/>
    <w:rsid w:val="0081737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11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9E1"/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C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viva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o@almaviva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axisima.com." TargetMode="External"/><Relationship Id="rId11" Type="http://schemas.openxmlformats.org/officeDocument/2006/relationships/hyperlink" Target="http://www.almaviva.mx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ontacto@almaviva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tacto@almaviva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Reyna Vazquez</dc:creator>
  <cp:keywords/>
  <dc:description/>
  <cp:lastModifiedBy>ADRIANA DOMINGUEZ DOMINGUEZ</cp:lastModifiedBy>
  <cp:revision>2</cp:revision>
  <dcterms:created xsi:type="dcterms:W3CDTF">2021-10-07T15:17:00Z</dcterms:created>
  <dcterms:modified xsi:type="dcterms:W3CDTF">2021-10-07T15:17:00Z</dcterms:modified>
</cp:coreProperties>
</file>